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555" w:rsidRPr="00992FEA" w:rsidRDefault="00F66555" w:rsidP="00F66555">
      <w:pPr>
        <w:keepNext/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992FEA">
        <w:rPr>
          <w:rFonts w:ascii="Times New Roman CYR" w:hAnsi="Times New Roman CYR" w:cs="Times New Roman CYR"/>
          <w:b/>
          <w:bCs/>
          <w:sz w:val="40"/>
          <w:szCs w:val="40"/>
        </w:rPr>
        <w:t xml:space="preserve">Список </w:t>
      </w:r>
      <w:proofErr w:type="spellStart"/>
      <w:r w:rsidRPr="00992FEA">
        <w:rPr>
          <w:rFonts w:ascii="Times New Roman CYR" w:hAnsi="Times New Roman CYR" w:cs="Times New Roman CYR"/>
          <w:b/>
          <w:bCs/>
          <w:sz w:val="40"/>
          <w:szCs w:val="40"/>
        </w:rPr>
        <w:t>кодів</w:t>
      </w:r>
      <w:proofErr w:type="spellEnd"/>
      <w:r w:rsidRPr="00992FEA">
        <w:rPr>
          <w:rFonts w:ascii="Times New Roman CYR" w:hAnsi="Times New Roman CYR" w:cs="Times New Roman CYR"/>
          <w:b/>
          <w:bCs/>
          <w:sz w:val="40"/>
          <w:szCs w:val="40"/>
        </w:rPr>
        <w:t xml:space="preserve"> </w:t>
      </w:r>
      <w:proofErr w:type="spellStart"/>
      <w:r w:rsidRPr="00992FEA">
        <w:rPr>
          <w:rFonts w:ascii="Times New Roman CYR" w:hAnsi="Times New Roman CYR" w:cs="Times New Roman CYR"/>
          <w:b/>
          <w:bCs/>
          <w:sz w:val="40"/>
          <w:szCs w:val="40"/>
        </w:rPr>
        <w:t>видів</w:t>
      </w:r>
      <w:proofErr w:type="spellEnd"/>
      <w:r w:rsidRPr="00992FEA">
        <w:rPr>
          <w:rFonts w:ascii="Times New Roman CYR" w:hAnsi="Times New Roman CYR" w:cs="Times New Roman CYR"/>
          <w:b/>
          <w:bCs/>
          <w:sz w:val="40"/>
          <w:szCs w:val="40"/>
        </w:rPr>
        <w:t xml:space="preserve"> </w:t>
      </w:r>
      <w:proofErr w:type="spellStart"/>
      <w:r w:rsidRPr="00992FEA">
        <w:rPr>
          <w:rFonts w:ascii="Times New Roman CYR" w:hAnsi="Times New Roman CYR" w:cs="Times New Roman CYR"/>
          <w:b/>
          <w:bCs/>
          <w:sz w:val="40"/>
          <w:szCs w:val="40"/>
        </w:rPr>
        <w:t>сплати</w:t>
      </w:r>
      <w:proofErr w:type="spellEnd"/>
      <w:r w:rsidRPr="00992FEA">
        <w:rPr>
          <w:rFonts w:ascii="Times New Roman CYR" w:hAnsi="Times New Roman CYR" w:cs="Times New Roman CYR"/>
          <w:b/>
          <w:bCs/>
          <w:sz w:val="40"/>
          <w:szCs w:val="40"/>
        </w:rPr>
        <w:t xml:space="preserve"> </w:t>
      </w:r>
    </w:p>
    <w:tbl>
      <w:tblPr>
        <w:tblW w:w="0" w:type="auto"/>
        <w:tblInd w:w="288" w:type="dxa"/>
        <w:tblLayout w:type="fixed"/>
        <w:tblLook w:val="0000"/>
      </w:tblPr>
      <w:tblGrid>
        <w:gridCol w:w="1440"/>
        <w:gridCol w:w="9000"/>
      </w:tblGrid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Код </w:t>
            </w:r>
            <w:r>
              <w:rPr>
                <w:rFonts w:ascii="Times New Roman CYR" w:hAnsi="Times New Roman CYR" w:cs="Times New Roman CYR"/>
                <w:b/>
                <w:bCs/>
                <w:lang w:val="uk-UA"/>
              </w:rPr>
              <w:t xml:space="preserve">виду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сплати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Вид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сплати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за п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одатк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ами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і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</w:rPr>
              <w:t>збор</w:t>
            </w:r>
            <w:r>
              <w:rPr>
                <w:rFonts w:ascii="Times New Roman CYR" w:hAnsi="Times New Roman CYR" w:cs="Times New Roman CYR"/>
                <w:sz w:val="28"/>
                <w:szCs w:val="28"/>
                <w:lang w:val="uk-UA"/>
              </w:rPr>
              <w:t>ами</w:t>
            </w:r>
            <w:proofErr w:type="spellEnd"/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4D7E">
              <w:rPr>
                <w:rFonts w:ascii="Times New Roman CYR" w:hAnsi="Times New Roman CYR" w:cs="Times New Roman CYR"/>
                <w:b/>
              </w:rPr>
              <w:t>101 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Сплата суми податків і зборів / єдиного внеску* 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4D7E">
              <w:rPr>
                <w:rFonts w:ascii="Times New Roman CYR" w:hAnsi="Times New Roman CYR" w:cs="Times New Roman CYR"/>
                <w:b/>
              </w:rPr>
              <w:t>107 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Повернення сум податків і зборів, помилково або надміру зарахованих до бюджету / єдиного внеску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4D7E">
              <w:rPr>
                <w:rFonts w:ascii="Times New Roman CYR" w:hAnsi="Times New Roman CYR" w:cs="Times New Roman CYR"/>
                <w:b/>
              </w:rPr>
              <w:t>108 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Перерахування коштів з одного рахунку на інший 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4D7E">
              <w:rPr>
                <w:rFonts w:ascii="Times New Roman CYR" w:hAnsi="Times New Roman CYR" w:cs="Times New Roman CYR"/>
                <w:b/>
              </w:rPr>
              <w:t>109 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Оплата податкового векселя* 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4D7E">
              <w:rPr>
                <w:rFonts w:ascii="Times New Roman CYR" w:hAnsi="Times New Roman CYR" w:cs="Times New Roman CYR"/>
                <w:b/>
              </w:rPr>
              <w:t>110 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Відшкодування ПДВ на рахунок платника 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4D7E">
              <w:rPr>
                <w:rFonts w:ascii="Times New Roman CYR" w:hAnsi="Times New Roman CYR" w:cs="Times New Roman CYR"/>
                <w:b/>
              </w:rPr>
              <w:t>111 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Відшкодування процентів за бюджетною заборгованістю 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4D7E">
              <w:rPr>
                <w:rFonts w:ascii="Times New Roman CYR" w:hAnsi="Times New Roman CYR" w:cs="Times New Roman CYR"/>
                <w:b/>
              </w:rPr>
              <w:t>121 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Сплата адміністративного штрафу* 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</w:rPr>
            </w:pPr>
            <w:r w:rsidRPr="00B54D7E">
              <w:rPr>
                <w:rFonts w:ascii="Times New Roman CYR" w:hAnsi="Times New Roman CYR" w:cs="Times New Roman CYR"/>
                <w:b/>
              </w:rPr>
              <w:t>125 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Авансові внески, нараховані на суму дивідендів та прирівняних до них платежів* 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130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Сплата грошового зобов’язання, визначеного за результатами камеральної перевірки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>підрозділів податкового та митного аудиту</w:t>
            </w:r>
            <w:r>
              <w:rPr>
                <w:rFonts w:ascii="Times New Roman CYR" w:hAnsi="Times New Roman CYR" w:cs="Times New Roman CYR"/>
              </w:rPr>
              <w:t>*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 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131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Сплата грошового зобов’язання, визначеного за результатами документальної/фактичної перевірки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>підрозділів податкового та митного аудиту</w:t>
            </w:r>
            <w:r>
              <w:rPr>
                <w:rFonts w:ascii="Times New Roman CYR" w:hAnsi="Times New Roman CYR" w:cs="Times New Roman CYR"/>
              </w:rPr>
              <w:t>*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 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132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Сплата грошового зобов’язання, визначеного за результатами документальної перевірки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підрозділів оподаткування та контролю 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об’</w:t>
            </w:r>
            <w:r>
              <w:rPr>
                <w:rFonts w:ascii="Times New Roman CYR" w:hAnsi="Times New Roman CYR" w:cs="Times New Roman CYR"/>
              </w:rPr>
              <w:t>єктів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операцій</w:t>
            </w:r>
            <w:proofErr w:type="spellEnd"/>
            <w:r>
              <w:rPr>
                <w:rFonts w:ascii="Times New Roman CYR" w:hAnsi="Times New Roman CYR" w:cs="Times New Roman CYR"/>
              </w:rPr>
              <w:t>*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 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128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Сплата суми податків і зборів / єдиного внеску, визначених за результатами камеральної перевірки підрозділів доходів і зборів з фізичних осіб*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133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Сплата суми податків і зборів / єдиного внеску, визначених  за результатами документальної перевірки підрозділів доходів і зборів з фізичних осіб*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134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Сплата грошового зобов’язання, визначеного за результатами перевірки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>підрозділів податкового та митного аудиту (інші надходження)*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135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Сплата фінансових санкцій, визначених підрозділом контролю за обігом та оподаткуванням підакцизних товарів *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140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Надходження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до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бюджету </w:t>
            </w:r>
            <w:proofErr w:type="spellStart"/>
            <w:r>
              <w:rPr>
                <w:rFonts w:ascii="Times New Roman CYR" w:hAnsi="Times New Roman CYR" w:cs="Times New Roman CYR"/>
              </w:rPr>
              <w:t>коштів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погашення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боргу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141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Стягнення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боргу за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>ішенням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суду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стягнення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коштів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рахунків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клієнтів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банків</w:t>
            </w:r>
            <w:proofErr w:type="spellEnd"/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142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Стягнення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боргу за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>ішенням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суду шляхом </w:t>
            </w:r>
            <w:proofErr w:type="spellStart"/>
            <w:r>
              <w:rPr>
                <w:rFonts w:ascii="Times New Roman CYR" w:hAnsi="Times New Roman CYR" w:cs="Times New Roman CYR"/>
              </w:rPr>
              <w:t>стягнення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готівки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належить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платникові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податків</w:t>
            </w:r>
            <w:proofErr w:type="spellEnd"/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143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Стягнення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боргу за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р</w:t>
            </w:r>
            <w:proofErr w:type="gramEnd"/>
            <w:r>
              <w:rPr>
                <w:rFonts w:ascii="Times New Roman CYR" w:hAnsi="Times New Roman CYR" w:cs="Times New Roman CYR"/>
              </w:rPr>
              <w:t>ішенням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суду за </w:t>
            </w:r>
            <w:proofErr w:type="spellStart"/>
            <w:r>
              <w:rPr>
                <w:rFonts w:ascii="Times New Roman CYR" w:hAnsi="Times New Roman CYR" w:cs="Times New Roman CYR"/>
              </w:rPr>
              <w:t>рахунок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реалізації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майна </w:t>
            </w:r>
            <w:proofErr w:type="spellStart"/>
            <w:r>
              <w:rPr>
                <w:rFonts w:ascii="Times New Roman CYR" w:hAnsi="Times New Roman CYR" w:cs="Times New Roman CYR"/>
              </w:rPr>
              <w:t>платника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що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перебуває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податковій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заставі</w:t>
            </w:r>
            <w:proofErr w:type="spellEnd"/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144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Стягнення податкового боргу за рішенням суду шляхом погашення за рахунок додаткових джерел (дебіторської заборгованості, боргу відокремлених підрозділів юридичних осіб тощо)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054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Погашення суми податкового боргу юридичних осіб*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055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Погашення суми податкового боргу фізичних осіб*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056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Погашення суми податкового боргу з акцизного податку*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057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Погашення суми податкового боргу за результатами контрольно-перевірочної роботи*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017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до бюджету коштів платника податків, щодо якого порушено провадження у справі про визнання банкрутом платника податку (юридичних осіб)*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lastRenderedPageBreak/>
              <w:t>018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до бюджету коштів платника податків, щодо якого порушено провадження у справі про визнання банкрутом платника податку (фізичних осіб-підприємців)*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019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до бюджету коштів платника податків, щодо якого порушено провадження у справі про визнання банкрутом платника податку (з акцизного податку)*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139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до бюджету коштів платника податків, щодо якого порушено провадження у справі про банкрутство (за результатами контрольно-перевірочної роботи)*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196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розстрочених (відстрочених) сум юридичних осіб*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197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розстрочених (відстрочених) сум фізичних осіб*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198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розстрочених (відстрочених) сум з акцизного податку*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199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розстрочених (відстрочених) сум за результатами контрольно-перевірочної роботи*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 xml:space="preserve">147 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Стягнення в межах виконавчого провадження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148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Надходження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бюджет </w:t>
            </w:r>
            <w:proofErr w:type="spellStart"/>
            <w:r>
              <w:rPr>
                <w:rFonts w:ascii="Times New Roman CYR" w:hAnsi="Times New Roman CYR" w:cs="Times New Roman CYR"/>
              </w:rPr>
              <w:t>коштів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proofErr w:type="gramStart"/>
            <w:r>
              <w:rPr>
                <w:rFonts w:ascii="Times New Roman CYR" w:hAnsi="Times New Roman CYR" w:cs="Times New Roman CYR"/>
              </w:rPr>
              <w:t>в</w:t>
            </w:r>
            <w:proofErr w:type="gramEnd"/>
            <w:r>
              <w:rPr>
                <w:rFonts w:ascii="Times New Roman CYR" w:hAnsi="Times New Roman CYR" w:cs="Times New Roman CYR"/>
              </w:rPr>
              <w:t>ід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погашення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боргу в </w:t>
            </w:r>
            <w:proofErr w:type="spellStart"/>
            <w:r>
              <w:rPr>
                <w:rFonts w:ascii="Times New Roman CYR" w:hAnsi="Times New Roman CYR" w:cs="Times New Roman CYR"/>
              </w:rPr>
              <w:t>міжнародних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правовідносинах</w:t>
            </w:r>
            <w:proofErr w:type="spellEnd"/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 xml:space="preserve">149 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в бюджет коштів від реалізації безхазяйного майна, знахідок, спадкового майна, валютних цінностей і грошових коштів, власники яких невідомі, а також скарбів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160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Сплата грошового 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зобов</w:t>
            </w:r>
            <w:proofErr w:type="spellEnd"/>
            <w:r>
              <w:rPr>
                <w:rFonts w:ascii="Times New Roman CYR" w:hAnsi="Times New Roman CYR" w:cs="Times New Roman CYR"/>
              </w:rPr>
              <w:t>’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язання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 xml:space="preserve">, визначеного територіальним органом 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Міндоходів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 xml:space="preserve"> за результатами перевірки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>підрозділів оперативного управління*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161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Сплата грошового 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зобов</w:t>
            </w:r>
            <w:proofErr w:type="spellEnd"/>
            <w:r>
              <w:rPr>
                <w:rFonts w:ascii="Times New Roman CYR" w:hAnsi="Times New Roman CYR" w:cs="Times New Roman CYR"/>
              </w:rPr>
              <w:t>’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язання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 xml:space="preserve">, визначеного територіальним органом 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Міндоходів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 xml:space="preserve"> за результатами перевірки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>підрозділів слідчого управління фінансових розслідувань*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0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sz w:val="28"/>
                <w:szCs w:val="28"/>
                <w:lang w:val="uk-UA"/>
              </w:rPr>
              <w:t>за митними платежами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350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Передоплата (доплата) митних платежів*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351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Перерахування до бюджету суми митних платежів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352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Повернення </w:t>
            </w:r>
            <w:proofErr w:type="spellStart"/>
            <w:r>
              <w:rPr>
                <w:rFonts w:ascii="Times New Roman CYR" w:hAnsi="Times New Roman CYR" w:cs="Times New Roman CYR"/>
              </w:rPr>
              <w:t>коштів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>, що обліковуються на відповідних рахунках митного органу як передоплата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353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Повернення </w:t>
            </w:r>
            <w:proofErr w:type="spellStart"/>
            <w:r>
              <w:rPr>
                <w:rFonts w:ascii="Times New Roman CYR" w:hAnsi="Times New Roman CYR" w:cs="Times New Roman CYR"/>
              </w:rPr>
              <w:t>коштів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митних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платежів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помилково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та/</w:t>
            </w:r>
            <w:proofErr w:type="spellStart"/>
            <w:r>
              <w:rPr>
                <w:rFonts w:ascii="Times New Roman CYR" w:hAnsi="Times New Roman CYR" w:cs="Times New Roman CYR"/>
              </w:rPr>
              <w:t>або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надмір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>у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сплачених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бюджету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354</w:t>
            </w:r>
          </w:p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Сплата грошового 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зобов</w:t>
            </w:r>
            <w:proofErr w:type="spellEnd"/>
            <w:r>
              <w:rPr>
                <w:rFonts w:ascii="Times New Roman CYR" w:hAnsi="Times New Roman CYR" w:cs="Times New Roman CYR"/>
              </w:rPr>
              <w:t>’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язання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>, визначеного за результатами документальної невиїзної  перевірки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>підрозділів податкового та митного аудиту</w:t>
            </w:r>
            <w:r>
              <w:rPr>
                <w:rFonts w:ascii="Times New Roman CYR" w:hAnsi="Times New Roman CYR" w:cs="Times New Roman CYR"/>
              </w:rPr>
              <w:t>*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355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Сплата грошового 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зобов</w:t>
            </w:r>
            <w:proofErr w:type="spellEnd"/>
            <w:r>
              <w:rPr>
                <w:rFonts w:ascii="Times New Roman CYR" w:hAnsi="Times New Roman CYR" w:cs="Times New Roman CYR"/>
              </w:rPr>
              <w:t>’</w:t>
            </w:r>
            <w:proofErr w:type="spellStart"/>
            <w:r>
              <w:rPr>
                <w:rFonts w:ascii="Times New Roman CYR" w:hAnsi="Times New Roman CYR" w:cs="Times New Roman CYR"/>
                <w:lang w:val="uk-UA"/>
              </w:rPr>
              <w:t>язання</w:t>
            </w:r>
            <w:proofErr w:type="spellEnd"/>
            <w:r>
              <w:rPr>
                <w:rFonts w:ascii="Times New Roman CYR" w:hAnsi="Times New Roman CYR" w:cs="Times New Roman CYR"/>
                <w:lang w:val="uk-UA"/>
              </w:rPr>
              <w:t>, визначеного за результатами документальної виїзної  перевірки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  <w:lang w:val="uk-UA"/>
              </w:rPr>
              <w:t>підрозділів податкового та митного аудиту</w:t>
            </w:r>
            <w:r>
              <w:rPr>
                <w:rFonts w:ascii="Times New Roman CYR" w:hAnsi="Times New Roman CYR" w:cs="Times New Roman CYR"/>
              </w:rPr>
              <w:t>*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 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356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Погашення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суми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податкового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боргу</w:t>
            </w:r>
            <w:r>
              <w:rPr>
                <w:rFonts w:ascii="Times New Roman CYR" w:hAnsi="Times New Roman CYR" w:cs="Times New Roman CYR"/>
                <w:lang w:val="uk-UA"/>
              </w:rPr>
              <w:t xml:space="preserve"> за результатами контрольної роботи підрозділів податкового та митного аудиту*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357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 xml:space="preserve">Надходження до бюджету за результатами рішення про коригування  митної вартості 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358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до бюджету за результатами рішення щодо класифікації товарів</w:t>
            </w:r>
          </w:p>
        </w:tc>
      </w:tr>
      <w:tr w:rsidR="00F66555" w:rsidTr="003B089B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Pr="00B54D7E" w:rsidRDefault="00F66555" w:rsidP="003B089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val="uk-UA"/>
              </w:rPr>
            </w:pPr>
            <w:r w:rsidRPr="00B54D7E">
              <w:rPr>
                <w:rFonts w:ascii="Times New Roman CYR" w:hAnsi="Times New Roman CYR" w:cs="Times New Roman CYR"/>
                <w:b/>
                <w:lang w:val="uk-UA"/>
              </w:rPr>
              <w:t>359</w:t>
            </w:r>
          </w:p>
        </w:tc>
        <w:tc>
          <w:tcPr>
            <w:tcW w:w="9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555" w:rsidRDefault="00F66555" w:rsidP="003B08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uk-UA"/>
              </w:rPr>
            </w:pPr>
            <w:r>
              <w:rPr>
                <w:rFonts w:ascii="Times New Roman CYR" w:hAnsi="Times New Roman CYR" w:cs="Times New Roman CYR"/>
                <w:lang w:val="uk-UA"/>
              </w:rPr>
              <w:t>Надходження до бюджету за результатами рішення про визначення країни походження</w:t>
            </w:r>
          </w:p>
        </w:tc>
      </w:tr>
    </w:tbl>
    <w:p w:rsidR="00F66555" w:rsidRDefault="00F66555" w:rsidP="00F6655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F66555" w:rsidRPr="007908DB" w:rsidRDefault="00F66555" w:rsidP="00F66555">
      <w:pPr>
        <w:autoSpaceDE w:val="0"/>
        <w:autoSpaceDN w:val="0"/>
        <w:adjustRightInd w:val="0"/>
        <w:jc w:val="both"/>
        <w:rPr>
          <w:lang w:val="uk-UA"/>
        </w:rPr>
      </w:pPr>
      <w:r>
        <w:rPr>
          <w:rFonts w:ascii="Times New Roman CYR" w:hAnsi="Times New Roman CYR" w:cs="Times New Roman CYR"/>
        </w:rPr>
        <w:t xml:space="preserve">* </w:t>
      </w:r>
      <w:proofErr w:type="spellStart"/>
      <w:r>
        <w:rPr>
          <w:rFonts w:ascii="Times New Roman CYR" w:hAnsi="Times New Roman CYR" w:cs="Times New Roman CYR"/>
        </w:rPr>
        <w:t>Використову</w:t>
      </w:r>
      <w:proofErr w:type="spellEnd"/>
      <w:r>
        <w:rPr>
          <w:rFonts w:ascii="Times New Roman CYR" w:hAnsi="Times New Roman CYR" w:cs="Times New Roman CYR"/>
          <w:lang w:val="uk-UA"/>
        </w:rPr>
        <w:t>є</w:t>
      </w:r>
      <w:proofErr w:type="spellStart"/>
      <w:r>
        <w:rPr>
          <w:rFonts w:ascii="Times New Roman CYR" w:hAnsi="Times New Roman CYR" w:cs="Times New Roman CYR"/>
        </w:rPr>
        <w:t>ться</w:t>
      </w:r>
      <w:proofErr w:type="spellEnd"/>
      <w:r>
        <w:rPr>
          <w:rFonts w:ascii="Times New Roman CYR" w:hAnsi="Times New Roman CYR" w:cs="Times New Roman CYR"/>
        </w:rPr>
        <w:t xml:space="preserve"> при </w:t>
      </w:r>
      <w:proofErr w:type="spellStart"/>
      <w:r>
        <w:rPr>
          <w:rFonts w:ascii="Times New Roman CYR" w:hAnsi="Times New Roman CYR" w:cs="Times New Roman CYR"/>
        </w:rPr>
        <w:t>заповненні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документі</w:t>
      </w:r>
      <w:proofErr w:type="gramStart"/>
      <w:r>
        <w:rPr>
          <w:rFonts w:ascii="Times New Roman CYR" w:hAnsi="Times New Roman CYR" w:cs="Times New Roman CYR"/>
        </w:rPr>
        <w:t>в</w:t>
      </w:r>
      <w:proofErr w:type="spellEnd"/>
      <w:proofErr w:type="gramEnd"/>
      <w:r>
        <w:rPr>
          <w:rFonts w:ascii="Times New Roman CYR" w:hAnsi="Times New Roman CYR" w:cs="Times New Roman CYR"/>
          <w:lang w:val="uk-UA"/>
        </w:rPr>
        <w:t xml:space="preserve"> на переказ </w:t>
      </w:r>
      <w:proofErr w:type="spellStart"/>
      <w:r>
        <w:rPr>
          <w:rFonts w:ascii="Times New Roman CYR" w:hAnsi="Times New Roman CYR" w:cs="Times New Roman CYR"/>
        </w:rPr>
        <w:t>платниками</w:t>
      </w:r>
      <w:proofErr w:type="spellEnd"/>
      <w:r>
        <w:rPr>
          <w:rFonts w:ascii="Times New Roman CYR" w:hAnsi="Times New Roman CYR" w:cs="Times New Roman CYR"/>
        </w:rPr>
        <w:t xml:space="preserve"> </w:t>
      </w:r>
      <w:proofErr w:type="spellStart"/>
      <w:r>
        <w:rPr>
          <w:rFonts w:ascii="Times New Roman CYR" w:hAnsi="Times New Roman CYR" w:cs="Times New Roman CYR"/>
        </w:rPr>
        <w:t>податків</w:t>
      </w:r>
      <w:proofErr w:type="spellEnd"/>
      <w:r>
        <w:rPr>
          <w:rFonts w:ascii="Times New Roman CYR" w:hAnsi="Times New Roman CYR" w:cs="Times New Roman CYR"/>
          <w:lang w:val="uk-UA"/>
        </w:rPr>
        <w:t>.</w:t>
      </w:r>
    </w:p>
    <w:p w:rsidR="001C7521" w:rsidRPr="00F66555" w:rsidRDefault="001C7521">
      <w:pPr>
        <w:rPr>
          <w:b/>
          <w:lang w:val="uk-UA"/>
        </w:rPr>
      </w:pPr>
    </w:p>
    <w:sectPr w:rsidR="001C7521" w:rsidRPr="00F66555" w:rsidSect="00AE5E47">
      <w:pgSz w:w="12240" w:h="15840"/>
      <w:pgMar w:top="567" w:right="567" w:bottom="39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66555"/>
    <w:rsid w:val="001C7521"/>
    <w:rsid w:val="00F6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4226</Characters>
  <Application>Microsoft Office Word</Application>
  <DocSecurity>0</DocSecurity>
  <Lines>35</Lines>
  <Paragraphs>9</Paragraphs>
  <ScaleCrop>false</ScaleCrop>
  <Company>Grizli777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Загальний</dc:creator>
  <cp:lastModifiedBy>Загальний</cp:lastModifiedBy>
  <cp:revision>1</cp:revision>
  <dcterms:created xsi:type="dcterms:W3CDTF">2013-12-06T06:11:00Z</dcterms:created>
  <dcterms:modified xsi:type="dcterms:W3CDTF">2013-12-06T06:12:00Z</dcterms:modified>
</cp:coreProperties>
</file>